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4B608" w14:textId="5E959810" w:rsidR="002B511F" w:rsidRPr="002B511F" w:rsidRDefault="002B511F" w:rsidP="002B511F">
      <w:pPr>
        <w:rPr>
          <w:b/>
          <w:bCs/>
        </w:rPr>
      </w:pPr>
      <w:r w:rsidRPr="002B511F">
        <w:rPr>
          <w:b/>
          <w:bCs/>
        </w:rPr>
        <w:t>Final Assignment: Review Article in Computer Security</w:t>
      </w:r>
    </w:p>
    <w:p w14:paraId="37081817" w14:textId="77777777" w:rsidR="002B511F" w:rsidRDefault="002B511F" w:rsidP="002B511F">
      <w:pPr>
        <w:rPr>
          <w:b/>
          <w:bCs/>
        </w:rPr>
      </w:pPr>
      <w:r w:rsidRPr="002B511F">
        <w:rPr>
          <w:b/>
          <w:bCs/>
        </w:rPr>
        <w:t>(CS 312 – Computer Security | Final Submission)</w:t>
      </w:r>
    </w:p>
    <w:p w14:paraId="50BE8771" w14:textId="017D5DBC" w:rsidR="00F81C03" w:rsidRPr="002B511F" w:rsidRDefault="00F81C03" w:rsidP="002B511F">
      <w:r w:rsidRPr="00763847">
        <w:t>Assessment Type: Group Project (1-5 members)</w:t>
      </w:r>
      <w:r w:rsidRPr="00763847">
        <w:br/>
        <w:t>Total Score: 100%</w:t>
      </w:r>
    </w:p>
    <w:p w14:paraId="4C90F343" w14:textId="77777777" w:rsidR="002B511F" w:rsidRPr="002B511F" w:rsidRDefault="002B511F" w:rsidP="002B511F">
      <w:r w:rsidRPr="002B511F">
        <w:pict w14:anchorId="416FDED8">
          <v:rect id="_x0000_i1067" style="width:0;height:1.5pt" o:hralign="center" o:hrstd="t" o:hr="t" fillcolor="#a0a0a0" stroked="f"/>
        </w:pict>
      </w:r>
    </w:p>
    <w:p w14:paraId="6FD12110" w14:textId="77777777" w:rsidR="002B511F" w:rsidRPr="002B511F" w:rsidRDefault="002B511F" w:rsidP="002B511F">
      <w:pPr>
        <w:rPr>
          <w:b/>
          <w:bCs/>
        </w:rPr>
      </w:pPr>
      <w:r w:rsidRPr="002B511F">
        <w:rPr>
          <w:b/>
          <w:bCs/>
        </w:rPr>
        <w:t>Assignment Title</w:t>
      </w:r>
    </w:p>
    <w:p w14:paraId="44EE46D8" w14:textId="77777777" w:rsidR="002B511F" w:rsidRPr="002B511F" w:rsidRDefault="002B511F" w:rsidP="002B511F">
      <w:r w:rsidRPr="002B511F">
        <w:rPr>
          <w:b/>
          <w:bCs/>
        </w:rPr>
        <w:t xml:space="preserve">A Review of Cybersecurity Risks, Challenges, and Protection Strategies in a </w:t>
      </w:r>
      <w:r w:rsidRPr="002B511F">
        <w:rPr>
          <w:b/>
          <w:bCs/>
          <w:highlight w:val="yellow"/>
        </w:rPr>
        <w:t>Selected Domain</w:t>
      </w:r>
    </w:p>
    <w:p w14:paraId="042092D5" w14:textId="77777777" w:rsidR="002B511F" w:rsidRPr="002B511F" w:rsidRDefault="002B511F" w:rsidP="002B511F">
      <w:r w:rsidRPr="002B511F">
        <w:pict w14:anchorId="7BC4EA98">
          <v:rect id="_x0000_i1068" style="width:0;height:1.5pt" o:hralign="center" o:hrstd="t" o:hr="t" fillcolor="#a0a0a0" stroked="f"/>
        </w:pict>
      </w:r>
    </w:p>
    <w:p w14:paraId="70AD97FE" w14:textId="77777777" w:rsidR="002B511F" w:rsidRPr="002B511F" w:rsidRDefault="002B511F" w:rsidP="002B511F">
      <w:pPr>
        <w:rPr>
          <w:b/>
          <w:bCs/>
        </w:rPr>
      </w:pPr>
      <w:r w:rsidRPr="002B511F">
        <w:rPr>
          <w:b/>
          <w:bCs/>
        </w:rPr>
        <w:t>Objective</w:t>
      </w:r>
    </w:p>
    <w:p w14:paraId="4EACE854" w14:textId="77777777" w:rsidR="002B511F" w:rsidRPr="002B511F" w:rsidRDefault="002B511F" w:rsidP="002B511F">
      <w:r w:rsidRPr="002B511F">
        <w:t xml:space="preserve">The objective of this final assignment is to enable students to </w:t>
      </w:r>
      <w:r w:rsidRPr="002B511F">
        <w:rPr>
          <w:b/>
          <w:bCs/>
        </w:rPr>
        <w:t>write a structured review article</w:t>
      </w:r>
      <w:r w:rsidRPr="002B511F">
        <w:t xml:space="preserve"> that examines cybersecurity risks, challenges, and mitigation frameworks within a </w:t>
      </w:r>
      <w:r w:rsidRPr="002B511F">
        <w:rPr>
          <w:highlight w:val="yellow"/>
        </w:rPr>
        <w:t>selected security domain</w:t>
      </w:r>
      <w:r w:rsidRPr="002B511F">
        <w:t>. Students will synthesize academic literature, industry standards, and course concepts to demonstrate integrated understanding and analytical ability.</w:t>
      </w:r>
    </w:p>
    <w:p w14:paraId="5A59BE7F" w14:textId="77777777" w:rsidR="002B511F" w:rsidRPr="002B511F" w:rsidRDefault="002B511F" w:rsidP="002B511F">
      <w:r w:rsidRPr="002B511F">
        <w:pict w14:anchorId="4C68B929">
          <v:rect id="_x0000_i1069" style="width:0;height:1.5pt" o:hralign="center" o:hrstd="t" o:hr="t" fillcolor="#a0a0a0" stroked="f"/>
        </w:pict>
      </w:r>
    </w:p>
    <w:p w14:paraId="3FEE0220" w14:textId="77777777" w:rsidR="002B511F" w:rsidRPr="002B511F" w:rsidRDefault="002B511F" w:rsidP="002B511F">
      <w:pPr>
        <w:rPr>
          <w:b/>
          <w:bCs/>
          <w:highlight w:val="yellow"/>
        </w:rPr>
      </w:pPr>
      <w:r w:rsidRPr="002B511F">
        <w:rPr>
          <w:b/>
          <w:bCs/>
          <w:highlight w:val="yellow"/>
        </w:rPr>
        <w:t>Scope and Topic Selection</w:t>
      </w:r>
    </w:p>
    <w:p w14:paraId="28D4665C" w14:textId="77777777" w:rsidR="002B511F" w:rsidRPr="002B511F" w:rsidRDefault="002B511F" w:rsidP="002B511F">
      <w:pPr>
        <w:rPr>
          <w:highlight w:val="yellow"/>
        </w:rPr>
      </w:pPr>
      <w:r w:rsidRPr="002B511F">
        <w:rPr>
          <w:highlight w:val="yellow"/>
        </w:rPr>
        <w:t xml:space="preserve">Students must choose </w:t>
      </w:r>
      <w:r w:rsidRPr="002B511F">
        <w:rPr>
          <w:b/>
          <w:bCs/>
          <w:highlight w:val="yellow"/>
        </w:rPr>
        <w:t>ONE domain</w:t>
      </w:r>
      <w:r w:rsidRPr="002B511F">
        <w:rPr>
          <w:highlight w:val="yellow"/>
        </w:rPr>
        <w:t>, such as:</w:t>
      </w:r>
    </w:p>
    <w:p w14:paraId="77679E00" w14:textId="77777777" w:rsidR="002B511F" w:rsidRPr="002B511F" w:rsidRDefault="002B511F" w:rsidP="002B511F">
      <w:pPr>
        <w:numPr>
          <w:ilvl w:val="0"/>
          <w:numId w:val="36"/>
        </w:numPr>
        <w:rPr>
          <w:highlight w:val="yellow"/>
        </w:rPr>
      </w:pPr>
      <w:r w:rsidRPr="002B511F">
        <w:rPr>
          <w:highlight w:val="yellow"/>
        </w:rPr>
        <w:t>Smart Cities</w:t>
      </w:r>
    </w:p>
    <w:p w14:paraId="5D256A3F" w14:textId="77777777" w:rsidR="002B511F" w:rsidRPr="002B511F" w:rsidRDefault="002B511F" w:rsidP="002B511F">
      <w:pPr>
        <w:numPr>
          <w:ilvl w:val="0"/>
          <w:numId w:val="36"/>
        </w:numPr>
        <w:rPr>
          <w:highlight w:val="yellow"/>
        </w:rPr>
      </w:pPr>
      <w:r w:rsidRPr="002B511F">
        <w:rPr>
          <w:highlight w:val="yellow"/>
        </w:rPr>
        <w:t>Cloud Computing</w:t>
      </w:r>
    </w:p>
    <w:p w14:paraId="7F69E3A6" w14:textId="77777777" w:rsidR="002B511F" w:rsidRPr="002B511F" w:rsidRDefault="002B511F" w:rsidP="002B511F">
      <w:pPr>
        <w:numPr>
          <w:ilvl w:val="0"/>
          <w:numId w:val="36"/>
        </w:numPr>
        <w:rPr>
          <w:highlight w:val="yellow"/>
        </w:rPr>
      </w:pPr>
      <w:r w:rsidRPr="002B511F">
        <w:rPr>
          <w:highlight w:val="yellow"/>
        </w:rPr>
        <w:t>Web and Application Security</w:t>
      </w:r>
    </w:p>
    <w:p w14:paraId="1C4F65AC" w14:textId="77777777" w:rsidR="002B511F" w:rsidRPr="002B511F" w:rsidRDefault="002B511F" w:rsidP="002B511F">
      <w:pPr>
        <w:numPr>
          <w:ilvl w:val="0"/>
          <w:numId w:val="36"/>
        </w:numPr>
        <w:rPr>
          <w:highlight w:val="yellow"/>
        </w:rPr>
      </w:pPr>
      <w:r w:rsidRPr="002B511F">
        <w:rPr>
          <w:highlight w:val="yellow"/>
        </w:rPr>
        <w:t>IoT and Embedded Systems</w:t>
      </w:r>
    </w:p>
    <w:p w14:paraId="2CFC2F75" w14:textId="77777777" w:rsidR="002B511F" w:rsidRPr="002B511F" w:rsidRDefault="002B511F" w:rsidP="002B511F">
      <w:pPr>
        <w:numPr>
          <w:ilvl w:val="0"/>
          <w:numId w:val="36"/>
        </w:numPr>
        <w:rPr>
          <w:highlight w:val="yellow"/>
        </w:rPr>
      </w:pPr>
      <w:r w:rsidRPr="002B511F">
        <w:rPr>
          <w:highlight w:val="yellow"/>
        </w:rPr>
        <w:t>Social Engineering and Human Factors</w:t>
      </w:r>
    </w:p>
    <w:p w14:paraId="61B56947" w14:textId="77777777" w:rsidR="002B511F" w:rsidRPr="002B511F" w:rsidRDefault="002B511F" w:rsidP="002B511F">
      <w:pPr>
        <w:numPr>
          <w:ilvl w:val="0"/>
          <w:numId w:val="36"/>
        </w:numPr>
        <w:rPr>
          <w:highlight w:val="yellow"/>
        </w:rPr>
      </w:pPr>
      <w:r w:rsidRPr="002B511F">
        <w:rPr>
          <w:highlight w:val="yellow"/>
        </w:rPr>
        <w:t>Critical Infrastructure Protection</w:t>
      </w:r>
    </w:p>
    <w:p w14:paraId="0794B777" w14:textId="77777777" w:rsidR="002B511F" w:rsidRPr="002B511F" w:rsidRDefault="002B511F" w:rsidP="002B511F">
      <w:r w:rsidRPr="002B511F">
        <w:rPr>
          <w:rFonts w:ascii="Segoe UI Emoji" w:hAnsi="Segoe UI Emoji" w:cs="Segoe UI Emoji"/>
          <w:highlight w:val="yellow"/>
        </w:rPr>
        <w:t>📌</w:t>
      </w:r>
      <w:r w:rsidRPr="002B511F">
        <w:rPr>
          <w:highlight w:val="yellow"/>
        </w:rPr>
        <w:t xml:space="preserve"> </w:t>
      </w:r>
      <w:r w:rsidRPr="002B511F">
        <w:rPr>
          <w:i/>
          <w:iCs/>
          <w:highlight w:val="yellow"/>
        </w:rPr>
        <w:t>Topics must focus on cybersecurity risks and defenses, not system implementation.</w:t>
      </w:r>
    </w:p>
    <w:p w14:paraId="6F4F0E91" w14:textId="77777777" w:rsidR="002B511F" w:rsidRPr="002B511F" w:rsidRDefault="002B511F" w:rsidP="002B511F">
      <w:r w:rsidRPr="002B511F">
        <w:pict w14:anchorId="6894421E">
          <v:rect id="_x0000_i1070" style="width:0;height:1.5pt" o:hralign="center" o:hrstd="t" o:hr="t" fillcolor="#a0a0a0" stroked="f"/>
        </w:pict>
      </w:r>
    </w:p>
    <w:p w14:paraId="46EED5AC" w14:textId="77777777" w:rsidR="002B511F" w:rsidRPr="002B511F" w:rsidRDefault="002B511F" w:rsidP="002B511F">
      <w:pPr>
        <w:rPr>
          <w:b/>
          <w:bCs/>
        </w:rPr>
      </w:pPr>
      <w:r w:rsidRPr="002B511F">
        <w:rPr>
          <w:b/>
          <w:bCs/>
        </w:rPr>
        <w:t>Article Structure (Required)</w:t>
      </w:r>
    </w:p>
    <w:p w14:paraId="53881135" w14:textId="77777777" w:rsidR="002B511F" w:rsidRPr="002B511F" w:rsidRDefault="002B511F" w:rsidP="002B511F">
      <w:r w:rsidRPr="002B511F">
        <w:t xml:space="preserve">Students must follow this </w:t>
      </w:r>
      <w:r w:rsidRPr="002B511F">
        <w:rPr>
          <w:b/>
          <w:bCs/>
        </w:rPr>
        <w:t>review-article structure</w:t>
      </w:r>
      <w:r w:rsidRPr="002B511F">
        <w:t xml:space="preserve"> (adapted from the provided example):</w:t>
      </w:r>
    </w:p>
    <w:p w14:paraId="26090369" w14:textId="77777777" w:rsidR="002B511F" w:rsidRPr="002B511F" w:rsidRDefault="002B511F" w:rsidP="002B511F">
      <w:pPr>
        <w:rPr>
          <w:b/>
          <w:bCs/>
        </w:rPr>
      </w:pPr>
      <w:r w:rsidRPr="002B511F">
        <w:rPr>
          <w:b/>
          <w:bCs/>
        </w:rPr>
        <w:t>1. Introduction</w:t>
      </w:r>
    </w:p>
    <w:p w14:paraId="42D48EDD" w14:textId="77777777" w:rsidR="002B511F" w:rsidRPr="002B511F" w:rsidRDefault="002B511F" w:rsidP="002B511F">
      <w:pPr>
        <w:numPr>
          <w:ilvl w:val="0"/>
          <w:numId w:val="37"/>
        </w:numPr>
      </w:pPr>
      <w:r w:rsidRPr="002B511F">
        <w:t>Define the selected domain</w:t>
      </w:r>
    </w:p>
    <w:p w14:paraId="6F798535" w14:textId="77777777" w:rsidR="002B511F" w:rsidRPr="002B511F" w:rsidRDefault="002B511F" w:rsidP="002B511F">
      <w:pPr>
        <w:numPr>
          <w:ilvl w:val="0"/>
          <w:numId w:val="37"/>
        </w:numPr>
      </w:pPr>
      <w:r w:rsidRPr="002B511F">
        <w:t>Explain the importance of cybersecurity in this context</w:t>
      </w:r>
    </w:p>
    <w:p w14:paraId="23F822B0" w14:textId="77777777" w:rsidR="002B511F" w:rsidRPr="002B511F" w:rsidRDefault="002B511F" w:rsidP="002B511F">
      <w:pPr>
        <w:numPr>
          <w:ilvl w:val="0"/>
          <w:numId w:val="37"/>
        </w:numPr>
      </w:pPr>
      <w:r w:rsidRPr="002B511F">
        <w:t>State motivation and objectives of the review</w:t>
      </w:r>
    </w:p>
    <w:p w14:paraId="01578B17" w14:textId="77777777" w:rsidR="002B511F" w:rsidRPr="002B511F" w:rsidRDefault="002B511F" w:rsidP="002B511F">
      <w:pPr>
        <w:rPr>
          <w:b/>
          <w:bCs/>
        </w:rPr>
      </w:pPr>
      <w:r w:rsidRPr="002B511F">
        <w:rPr>
          <w:b/>
          <w:bCs/>
        </w:rPr>
        <w:lastRenderedPageBreak/>
        <w:t>2. Cybersecurity Risks</w:t>
      </w:r>
    </w:p>
    <w:p w14:paraId="167F99F8" w14:textId="77777777" w:rsidR="002B511F" w:rsidRPr="002B511F" w:rsidRDefault="002B511F" w:rsidP="002B511F">
      <w:pPr>
        <w:numPr>
          <w:ilvl w:val="0"/>
          <w:numId w:val="38"/>
        </w:numPr>
      </w:pPr>
      <w:r w:rsidRPr="002B511F">
        <w:t>Identify major threats and vulnerabilities</w:t>
      </w:r>
    </w:p>
    <w:p w14:paraId="384283CE" w14:textId="77777777" w:rsidR="002B511F" w:rsidRPr="002B511F" w:rsidRDefault="002B511F" w:rsidP="002B511F">
      <w:pPr>
        <w:numPr>
          <w:ilvl w:val="0"/>
          <w:numId w:val="38"/>
        </w:numPr>
      </w:pPr>
      <w:r w:rsidRPr="002B511F">
        <w:t>Explain technical and human-related risks</w:t>
      </w:r>
    </w:p>
    <w:p w14:paraId="6AC74A77" w14:textId="77777777" w:rsidR="002B511F" w:rsidRPr="002B511F" w:rsidRDefault="002B511F" w:rsidP="002B511F">
      <w:pPr>
        <w:rPr>
          <w:b/>
          <w:bCs/>
        </w:rPr>
      </w:pPr>
      <w:r w:rsidRPr="002B511F">
        <w:rPr>
          <w:b/>
          <w:bCs/>
        </w:rPr>
        <w:t xml:space="preserve">3. Contextual Challenges </w:t>
      </w:r>
      <w:r w:rsidRPr="002B511F">
        <w:rPr>
          <w:b/>
          <w:bCs/>
          <w:i/>
          <w:iCs/>
        </w:rPr>
        <w:t>(Optional: country, sector, or organization)</w:t>
      </w:r>
    </w:p>
    <w:p w14:paraId="7A80AA78" w14:textId="77777777" w:rsidR="002B511F" w:rsidRPr="002B511F" w:rsidRDefault="002B511F" w:rsidP="002B511F">
      <w:pPr>
        <w:numPr>
          <w:ilvl w:val="0"/>
          <w:numId w:val="39"/>
        </w:numPr>
      </w:pPr>
      <w:r w:rsidRPr="002B511F">
        <w:t>Legal, governance, technical, or human-capacity challenges</w:t>
      </w:r>
    </w:p>
    <w:p w14:paraId="3518A585" w14:textId="77777777" w:rsidR="002B511F" w:rsidRPr="002B511F" w:rsidRDefault="002B511F" w:rsidP="002B511F">
      <w:pPr>
        <w:rPr>
          <w:b/>
          <w:bCs/>
        </w:rPr>
      </w:pPr>
      <w:r w:rsidRPr="002B511F">
        <w:rPr>
          <w:b/>
          <w:bCs/>
        </w:rPr>
        <w:t>4. Existing Frameworks and Security Models</w:t>
      </w:r>
    </w:p>
    <w:p w14:paraId="0D92B6C3" w14:textId="77777777" w:rsidR="002B511F" w:rsidRPr="002B511F" w:rsidRDefault="002B511F" w:rsidP="002B511F">
      <w:pPr>
        <w:numPr>
          <w:ilvl w:val="0"/>
          <w:numId w:val="40"/>
        </w:numPr>
      </w:pPr>
      <w:r w:rsidRPr="002B511F">
        <w:t>Review relevant standards (e.g., NIST CSF, Zero Trust, ISO 27001)</w:t>
      </w:r>
    </w:p>
    <w:p w14:paraId="507A0957" w14:textId="77777777" w:rsidR="002B511F" w:rsidRPr="002B511F" w:rsidRDefault="002B511F" w:rsidP="002B511F">
      <w:pPr>
        <w:numPr>
          <w:ilvl w:val="0"/>
          <w:numId w:val="40"/>
        </w:numPr>
      </w:pPr>
      <w:r w:rsidRPr="002B511F">
        <w:t>Explain how these frameworks address identified risks</w:t>
      </w:r>
    </w:p>
    <w:p w14:paraId="74C538C7" w14:textId="77777777" w:rsidR="002B511F" w:rsidRPr="002B511F" w:rsidRDefault="002B511F" w:rsidP="002B511F">
      <w:pPr>
        <w:rPr>
          <w:b/>
          <w:bCs/>
        </w:rPr>
      </w:pPr>
      <w:r w:rsidRPr="002B511F">
        <w:rPr>
          <w:b/>
          <w:bCs/>
        </w:rPr>
        <w:t>5. Gap Analysis</w:t>
      </w:r>
    </w:p>
    <w:p w14:paraId="4D2012E4" w14:textId="77777777" w:rsidR="002B511F" w:rsidRPr="002B511F" w:rsidRDefault="002B511F" w:rsidP="002B511F">
      <w:pPr>
        <w:numPr>
          <w:ilvl w:val="0"/>
          <w:numId w:val="41"/>
        </w:numPr>
      </w:pPr>
      <w:r w:rsidRPr="002B511F">
        <w:t>Compare best practices with current challenges</w:t>
      </w:r>
    </w:p>
    <w:p w14:paraId="6281A48B" w14:textId="77777777" w:rsidR="002B511F" w:rsidRPr="002B511F" w:rsidRDefault="002B511F" w:rsidP="002B511F">
      <w:pPr>
        <w:numPr>
          <w:ilvl w:val="0"/>
          <w:numId w:val="41"/>
        </w:numPr>
      </w:pPr>
      <w:r w:rsidRPr="002B511F">
        <w:t>Identify missing controls, policies, or capabilities</w:t>
      </w:r>
    </w:p>
    <w:p w14:paraId="22926208" w14:textId="77777777" w:rsidR="002B511F" w:rsidRPr="002B511F" w:rsidRDefault="002B511F" w:rsidP="002B511F">
      <w:pPr>
        <w:rPr>
          <w:b/>
          <w:bCs/>
        </w:rPr>
      </w:pPr>
      <w:r w:rsidRPr="002B511F">
        <w:rPr>
          <w:b/>
          <w:bCs/>
        </w:rPr>
        <w:t>6. Recommendations</w:t>
      </w:r>
    </w:p>
    <w:p w14:paraId="64C79835" w14:textId="77777777" w:rsidR="002B511F" w:rsidRPr="002B511F" w:rsidRDefault="002B511F" w:rsidP="002B511F">
      <w:pPr>
        <w:numPr>
          <w:ilvl w:val="0"/>
          <w:numId w:val="42"/>
        </w:numPr>
      </w:pPr>
      <w:r w:rsidRPr="002B511F">
        <w:t>Propose realistic security improvements</w:t>
      </w:r>
    </w:p>
    <w:p w14:paraId="58271826" w14:textId="77777777" w:rsidR="002B511F" w:rsidRPr="002B511F" w:rsidRDefault="002B511F" w:rsidP="002B511F">
      <w:pPr>
        <w:numPr>
          <w:ilvl w:val="0"/>
          <w:numId w:val="42"/>
        </w:numPr>
      </w:pPr>
      <w:r w:rsidRPr="002B511F">
        <w:t>Address technical, organizational, and human factors</w:t>
      </w:r>
    </w:p>
    <w:p w14:paraId="6ED63D0C" w14:textId="77777777" w:rsidR="002B511F" w:rsidRPr="002B511F" w:rsidRDefault="002B511F" w:rsidP="002B511F">
      <w:pPr>
        <w:rPr>
          <w:b/>
          <w:bCs/>
        </w:rPr>
      </w:pPr>
      <w:r w:rsidRPr="002B511F">
        <w:rPr>
          <w:b/>
          <w:bCs/>
        </w:rPr>
        <w:t>7. Conclusion</w:t>
      </w:r>
    </w:p>
    <w:p w14:paraId="2BF0EDFF" w14:textId="77777777" w:rsidR="002B511F" w:rsidRPr="002B511F" w:rsidRDefault="002B511F" w:rsidP="002B511F">
      <w:pPr>
        <w:numPr>
          <w:ilvl w:val="0"/>
          <w:numId w:val="43"/>
        </w:numPr>
      </w:pPr>
      <w:r w:rsidRPr="002B511F">
        <w:t>Summarize key findings</w:t>
      </w:r>
    </w:p>
    <w:p w14:paraId="54E71432" w14:textId="77777777" w:rsidR="002B511F" w:rsidRPr="002B511F" w:rsidRDefault="002B511F" w:rsidP="002B511F">
      <w:pPr>
        <w:numPr>
          <w:ilvl w:val="0"/>
          <w:numId w:val="43"/>
        </w:numPr>
      </w:pPr>
      <w:r w:rsidRPr="002B511F">
        <w:t>Emphasize the importance of structured cybersecurity governance</w:t>
      </w:r>
    </w:p>
    <w:p w14:paraId="3FFEA3B9" w14:textId="77777777" w:rsidR="002B511F" w:rsidRPr="002B511F" w:rsidRDefault="002B511F" w:rsidP="002B511F">
      <w:r w:rsidRPr="002B511F">
        <w:pict w14:anchorId="1AB96C24">
          <v:rect id="_x0000_i1071" style="width:0;height:1.5pt" o:hralign="center" o:hrstd="t" o:hr="t" fillcolor="#a0a0a0" stroked="f"/>
        </w:pict>
      </w:r>
    </w:p>
    <w:p w14:paraId="26DBB6B7" w14:textId="77777777" w:rsidR="002B511F" w:rsidRPr="002B511F" w:rsidRDefault="002B511F" w:rsidP="002B511F">
      <w:pPr>
        <w:rPr>
          <w:b/>
          <w:bCs/>
        </w:rPr>
      </w:pPr>
      <w:r w:rsidRPr="002B511F">
        <w:rPr>
          <w:b/>
          <w:bCs/>
        </w:rPr>
        <w:t>Methodology</w:t>
      </w:r>
    </w:p>
    <w:p w14:paraId="55FD6165" w14:textId="77777777" w:rsidR="002B511F" w:rsidRPr="002B511F" w:rsidRDefault="002B511F" w:rsidP="002B511F">
      <w:r w:rsidRPr="002B511F">
        <w:t xml:space="preserve">This is a </w:t>
      </w:r>
      <w:r w:rsidRPr="002B511F">
        <w:rPr>
          <w:b/>
          <w:bCs/>
        </w:rPr>
        <w:t>review-based study</w:t>
      </w:r>
      <w:r w:rsidRPr="002B511F">
        <w:t>. Students must:</w:t>
      </w:r>
    </w:p>
    <w:p w14:paraId="748E5480" w14:textId="77777777" w:rsidR="002B511F" w:rsidRPr="002B511F" w:rsidRDefault="002B511F" w:rsidP="002B511F">
      <w:pPr>
        <w:numPr>
          <w:ilvl w:val="0"/>
          <w:numId w:val="44"/>
        </w:numPr>
      </w:pPr>
      <w:r w:rsidRPr="002B511F">
        <w:t xml:space="preserve">Analyze </w:t>
      </w:r>
      <w:r w:rsidRPr="002B511F">
        <w:rPr>
          <w:b/>
          <w:bCs/>
        </w:rPr>
        <w:t>existing literature</w:t>
      </w:r>
      <w:r w:rsidRPr="002B511F">
        <w:t xml:space="preserve"> (journals, standards, reports)</w:t>
      </w:r>
    </w:p>
    <w:p w14:paraId="134CB986" w14:textId="77777777" w:rsidR="002B511F" w:rsidRPr="002B511F" w:rsidRDefault="002B511F" w:rsidP="002B511F">
      <w:pPr>
        <w:numPr>
          <w:ilvl w:val="0"/>
          <w:numId w:val="44"/>
        </w:numPr>
      </w:pPr>
      <w:r w:rsidRPr="002B511F">
        <w:t>Compare multiple sources</w:t>
      </w:r>
    </w:p>
    <w:p w14:paraId="01760973" w14:textId="77777777" w:rsidR="002B511F" w:rsidRPr="002B511F" w:rsidRDefault="002B511F" w:rsidP="002B511F">
      <w:pPr>
        <w:numPr>
          <w:ilvl w:val="0"/>
          <w:numId w:val="44"/>
        </w:numPr>
      </w:pPr>
      <w:r w:rsidRPr="002B511F">
        <w:t>Synthesize findings (not copy or summarize one source)</w:t>
      </w:r>
    </w:p>
    <w:p w14:paraId="285523FF" w14:textId="77777777" w:rsidR="002B511F" w:rsidRPr="002B511F" w:rsidRDefault="002B511F" w:rsidP="002B511F">
      <w:r w:rsidRPr="002B511F">
        <w:rPr>
          <w:rFonts w:ascii="Segoe UI Emoji" w:hAnsi="Segoe UI Emoji" w:cs="Segoe UI Emoji"/>
        </w:rPr>
        <w:t>⚠️</w:t>
      </w:r>
      <w:r w:rsidRPr="002B511F">
        <w:t xml:space="preserve"> No experiments, hacking, or tool deployment required.</w:t>
      </w:r>
    </w:p>
    <w:p w14:paraId="6552AF59" w14:textId="77777777" w:rsidR="002B511F" w:rsidRPr="002B511F" w:rsidRDefault="002B511F" w:rsidP="002B511F">
      <w:r w:rsidRPr="002B511F">
        <w:pict w14:anchorId="5676627D">
          <v:rect id="_x0000_i1072" style="width:0;height:1.5pt" o:hralign="center" o:hrstd="t" o:hr="t" fillcolor="#a0a0a0" stroked="f"/>
        </w:pict>
      </w:r>
    </w:p>
    <w:p w14:paraId="6C9C56C2" w14:textId="77777777" w:rsidR="002B511F" w:rsidRPr="002B511F" w:rsidRDefault="002B511F" w:rsidP="002B511F">
      <w:pPr>
        <w:rPr>
          <w:b/>
          <w:bCs/>
        </w:rPr>
      </w:pPr>
      <w:r w:rsidRPr="002B511F">
        <w:rPr>
          <w:b/>
          <w:bCs/>
        </w:rPr>
        <w:t>Assessment Criteria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5"/>
        <w:gridCol w:w="728"/>
      </w:tblGrid>
      <w:tr w:rsidR="002B511F" w:rsidRPr="002B511F" w14:paraId="14AD88F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4B93DDF" w14:textId="77777777" w:rsidR="002B511F" w:rsidRPr="002B511F" w:rsidRDefault="002B511F" w:rsidP="002B511F">
            <w:pPr>
              <w:rPr>
                <w:b/>
                <w:bCs/>
              </w:rPr>
            </w:pPr>
            <w:r w:rsidRPr="002B511F">
              <w:rPr>
                <w:b/>
                <w:bCs/>
              </w:rPr>
              <w:t>Criteria</w:t>
            </w:r>
          </w:p>
        </w:tc>
        <w:tc>
          <w:tcPr>
            <w:tcW w:w="0" w:type="auto"/>
            <w:vAlign w:val="center"/>
            <w:hideMark/>
          </w:tcPr>
          <w:p w14:paraId="11877559" w14:textId="77777777" w:rsidR="002B511F" w:rsidRPr="002B511F" w:rsidRDefault="002B511F" w:rsidP="002B511F">
            <w:pPr>
              <w:rPr>
                <w:b/>
                <w:bCs/>
              </w:rPr>
            </w:pPr>
            <w:r w:rsidRPr="002B511F">
              <w:rPr>
                <w:b/>
                <w:bCs/>
              </w:rPr>
              <w:t>Weight</w:t>
            </w:r>
          </w:p>
        </w:tc>
      </w:tr>
      <w:tr w:rsidR="002B511F" w:rsidRPr="002B511F" w14:paraId="1C2BD49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6B1C1A" w14:textId="77777777" w:rsidR="002B511F" w:rsidRPr="002B511F" w:rsidRDefault="002B511F" w:rsidP="002B511F">
            <w:r w:rsidRPr="002B511F">
              <w:t>Structure &amp; organization</w:t>
            </w:r>
          </w:p>
        </w:tc>
        <w:tc>
          <w:tcPr>
            <w:tcW w:w="0" w:type="auto"/>
            <w:vAlign w:val="center"/>
            <w:hideMark/>
          </w:tcPr>
          <w:p w14:paraId="08220523" w14:textId="77777777" w:rsidR="002B511F" w:rsidRPr="002B511F" w:rsidRDefault="002B511F" w:rsidP="002B511F">
            <w:r w:rsidRPr="002B511F">
              <w:t>20%</w:t>
            </w:r>
          </w:p>
        </w:tc>
      </w:tr>
      <w:tr w:rsidR="002B511F" w:rsidRPr="002B511F" w14:paraId="3E12029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86E278" w14:textId="77777777" w:rsidR="002B511F" w:rsidRPr="002B511F" w:rsidRDefault="002B511F" w:rsidP="002B511F">
            <w:r w:rsidRPr="002B511F">
              <w:lastRenderedPageBreak/>
              <w:t>Depth of literature review</w:t>
            </w:r>
          </w:p>
        </w:tc>
        <w:tc>
          <w:tcPr>
            <w:tcW w:w="0" w:type="auto"/>
            <w:vAlign w:val="center"/>
            <w:hideMark/>
          </w:tcPr>
          <w:p w14:paraId="49AAF1FB" w14:textId="77777777" w:rsidR="002B511F" w:rsidRPr="002B511F" w:rsidRDefault="002B511F" w:rsidP="002B511F">
            <w:r w:rsidRPr="002B511F">
              <w:t>25%</w:t>
            </w:r>
          </w:p>
        </w:tc>
      </w:tr>
      <w:tr w:rsidR="002B511F" w:rsidRPr="002B511F" w14:paraId="79F40BD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FA8E4F" w14:textId="77777777" w:rsidR="002B511F" w:rsidRPr="002B511F" w:rsidRDefault="002B511F" w:rsidP="002B511F">
            <w:r w:rsidRPr="002B511F">
              <w:t>Risk analysis &amp; gap identification</w:t>
            </w:r>
          </w:p>
        </w:tc>
        <w:tc>
          <w:tcPr>
            <w:tcW w:w="0" w:type="auto"/>
            <w:vAlign w:val="center"/>
            <w:hideMark/>
          </w:tcPr>
          <w:p w14:paraId="4E3247A9" w14:textId="77777777" w:rsidR="002B511F" w:rsidRPr="002B511F" w:rsidRDefault="002B511F" w:rsidP="002B511F">
            <w:r w:rsidRPr="002B511F">
              <w:t>25%</w:t>
            </w:r>
          </w:p>
        </w:tc>
      </w:tr>
      <w:tr w:rsidR="002B511F" w:rsidRPr="002B511F" w14:paraId="1B6E09E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780596" w14:textId="77777777" w:rsidR="002B511F" w:rsidRPr="002B511F" w:rsidRDefault="002B511F" w:rsidP="002B511F">
            <w:r w:rsidRPr="002B511F">
              <w:t>Quality of recommendations</w:t>
            </w:r>
          </w:p>
        </w:tc>
        <w:tc>
          <w:tcPr>
            <w:tcW w:w="0" w:type="auto"/>
            <w:vAlign w:val="center"/>
            <w:hideMark/>
          </w:tcPr>
          <w:p w14:paraId="717B1F56" w14:textId="77777777" w:rsidR="002B511F" w:rsidRPr="002B511F" w:rsidRDefault="002B511F" w:rsidP="002B511F">
            <w:r w:rsidRPr="002B511F">
              <w:t>20%</w:t>
            </w:r>
          </w:p>
        </w:tc>
      </w:tr>
      <w:tr w:rsidR="002B511F" w:rsidRPr="002B511F" w14:paraId="694C825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7E8682" w14:textId="77777777" w:rsidR="002B511F" w:rsidRPr="002B511F" w:rsidRDefault="002B511F" w:rsidP="002B511F">
            <w:r w:rsidRPr="002B511F">
              <w:t>Writing clarity &amp; citation</w:t>
            </w:r>
          </w:p>
        </w:tc>
        <w:tc>
          <w:tcPr>
            <w:tcW w:w="0" w:type="auto"/>
            <w:vAlign w:val="center"/>
            <w:hideMark/>
          </w:tcPr>
          <w:p w14:paraId="7BFB0DC7" w14:textId="77777777" w:rsidR="002B511F" w:rsidRPr="002B511F" w:rsidRDefault="002B511F" w:rsidP="002B511F">
            <w:r w:rsidRPr="002B511F">
              <w:t>10%</w:t>
            </w:r>
          </w:p>
        </w:tc>
      </w:tr>
    </w:tbl>
    <w:p w14:paraId="1BBF0B78" w14:textId="77777777" w:rsidR="007B5F47" w:rsidRPr="00763847" w:rsidRDefault="007B5F47" w:rsidP="007B5F47">
      <w:r w:rsidRPr="00763847">
        <w:t>3. Additional Score Reductions</w:t>
      </w:r>
    </w:p>
    <w:p w14:paraId="0B27AC33" w14:textId="77777777" w:rsidR="007B5F47" w:rsidRPr="00763847" w:rsidRDefault="007B5F47" w:rsidP="007B5F47">
      <w:r w:rsidRPr="00763847">
        <w:t>Marks will be reduced if:</w:t>
      </w:r>
    </w:p>
    <w:p w14:paraId="0C05DD73" w14:textId="77777777" w:rsidR="007B5F47" w:rsidRPr="00763847" w:rsidRDefault="007B5F47" w:rsidP="007B5F47">
      <w:pPr>
        <w:numPr>
          <w:ilvl w:val="0"/>
          <w:numId w:val="35"/>
        </w:numPr>
      </w:pPr>
      <w:r w:rsidRPr="00763847">
        <w:t>Any required component is missing</w:t>
      </w:r>
    </w:p>
    <w:p w14:paraId="580D2BBD" w14:textId="77777777" w:rsidR="007B5F47" w:rsidRPr="00763847" w:rsidRDefault="007B5F47" w:rsidP="007B5F47">
      <w:pPr>
        <w:numPr>
          <w:ilvl w:val="0"/>
          <w:numId w:val="35"/>
        </w:numPr>
      </w:pPr>
      <w:r w:rsidRPr="00763847">
        <w:t>Security analysis lacks depth or accuracy</w:t>
      </w:r>
    </w:p>
    <w:p w14:paraId="0C53DCE3" w14:textId="77777777" w:rsidR="007B5F47" w:rsidRPr="00763847" w:rsidRDefault="007B5F47" w:rsidP="007B5F47">
      <w:pPr>
        <w:numPr>
          <w:ilvl w:val="0"/>
          <w:numId w:val="35"/>
        </w:numPr>
      </w:pPr>
      <w:r w:rsidRPr="00763847">
        <w:t>Screen recording is missing or poorly explained</w:t>
      </w:r>
    </w:p>
    <w:p w14:paraId="084DA12C" w14:textId="77777777" w:rsidR="007B5F47" w:rsidRPr="00763847" w:rsidRDefault="007B5F47" w:rsidP="007B5F47">
      <w:pPr>
        <w:numPr>
          <w:ilvl w:val="0"/>
          <w:numId w:val="35"/>
        </w:numPr>
      </w:pPr>
      <w:r w:rsidRPr="00763847">
        <w:t>Security comparison is weak or unclear</w:t>
      </w:r>
    </w:p>
    <w:p w14:paraId="06C3AC8B" w14:textId="77777777" w:rsidR="007B5F47" w:rsidRDefault="007B5F47" w:rsidP="007E47C7">
      <w:pPr>
        <w:rPr>
          <w:b/>
          <w:bCs/>
        </w:rPr>
      </w:pPr>
    </w:p>
    <w:p w14:paraId="5A615CC8" w14:textId="576CDF69" w:rsidR="007E47C7" w:rsidRPr="002B511F" w:rsidRDefault="007E47C7" w:rsidP="007E47C7">
      <w:pPr>
        <w:rPr>
          <w:b/>
          <w:bCs/>
        </w:rPr>
      </w:pPr>
      <w:r w:rsidRPr="002B511F">
        <w:rPr>
          <w:b/>
          <w:bCs/>
        </w:rPr>
        <w:t>Submission Requirements</w:t>
      </w:r>
    </w:p>
    <w:p w14:paraId="1B9C4BE8" w14:textId="77777777" w:rsidR="00F859A5" w:rsidRPr="00763847" w:rsidRDefault="00F859A5" w:rsidP="00F859A5">
      <w:r w:rsidRPr="00763847">
        <w:t>1. Written Report</w:t>
      </w:r>
    </w:p>
    <w:p w14:paraId="5618CF8F" w14:textId="77777777" w:rsidR="00F859A5" w:rsidRPr="00763847" w:rsidRDefault="00F859A5" w:rsidP="00F859A5">
      <w:pPr>
        <w:numPr>
          <w:ilvl w:val="0"/>
          <w:numId w:val="26"/>
        </w:numPr>
      </w:pPr>
      <w:r w:rsidRPr="00763847">
        <w:t>File Type: Microsoft Word (.docx)</w:t>
      </w:r>
    </w:p>
    <w:p w14:paraId="10DF7758" w14:textId="6B9043FA" w:rsidR="00F859A5" w:rsidRDefault="00F859A5" w:rsidP="007E47C7">
      <w:pPr>
        <w:numPr>
          <w:ilvl w:val="0"/>
          <w:numId w:val="45"/>
        </w:numPr>
      </w:pPr>
      <w:r w:rsidRPr="00763847">
        <w:t xml:space="preserve">Length: </w:t>
      </w:r>
      <w:r w:rsidR="007E47C7" w:rsidRPr="002B511F">
        <w:t>10–15 pages</w:t>
      </w:r>
    </w:p>
    <w:p w14:paraId="35B2F0E5" w14:textId="38A218B4" w:rsidR="007E47C7" w:rsidRDefault="007E47C7" w:rsidP="007E47C7">
      <w:pPr>
        <w:numPr>
          <w:ilvl w:val="0"/>
          <w:numId w:val="45"/>
        </w:numPr>
      </w:pPr>
      <w:r>
        <w:t xml:space="preserve">Reference </w:t>
      </w:r>
      <w:r w:rsidRPr="002B511F">
        <w:t>Format</w:t>
      </w:r>
      <w:r w:rsidRPr="002B511F">
        <w:rPr>
          <w:b/>
          <w:bCs/>
        </w:rPr>
        <w:t>:</w:t>
      </w:r>
      <w:r w:rsidRPr="002B511F">
        <w:t xml:space="preserve"> IEEE style</w:t>
      </w:r>
    </w:p>
    <w:p w14:paraId="6B4F79F3" w14:textId="687E1C50" w:rsidR="007E47C7" w:rsidRPr="002B511F" w:rsidRDefault="007E47C7" w:rsidP="007E47C7">
      <w:pPr>
        <w:numPr>
          <w:ilvl w:val="0"/>
          <w:numId w:val="45"/>
        </w:numPr>
      </w:pPr>
      <w:r>
        <w:t>Page format: A4, Times New Roman 12pt.</w:t>
      </w:r>
    </w:p>
    <w:p w14:paraId="0F1B8CFF" w14:textId="6752A483" w:rsidR="007E47C7" w:rsidRPr="00763847" w:rsidRDefault="007E47C7" w:rsidP="003304A8">
      <w:pPr>
        <w:numPr>
          <w:ilvl w:val="0"/>
          <w:numId w:val="45"/>
        </w:numPr>
      </w:pPr>
      <w:r w:rsidRPr="002B511F">
        <w:t xml:space="preserve">References: Minimum </w:t>
      </w:r>
      <w:r w:rsidR="003304A8">
        <w:t>3</w:t>
      </w:r>
      <w:r w:rsidRPr="002B511F">
        <w:t>0 academic sources</w:t>
      </w:r>
    </w:p>
    <w:p w14:paraId="5FBA22C3" w14:textId="77777777" w:rsidR="00F859A5" w:rsidRPr="00763847" w:rsidRDefault="00F859A5" w:rsidP="00F859A5">
      <w:r w:rsidRPr="00763847">
        <w:t>2. Screen Recording Explanation</w:t>
      </w:r>
    </w:p>
    <w:p w14:paraId="02D47B85" w14:textId="77777777" w:rsidR="00F859A5" w:rsidRPr="00763847" w:rsidRDefault="00F859A5" w:rsidP="00F859A5">
      <w:pPr>
        <w:numPr>
          <w:ilvl w:val="0"/>
          <w:numId w:val="27"/>
        </w:numPr>
      </w:pPr>
      <w:r w:rsidRPr="00763847">
        <w:t>Duration: 5–10 minutes (recommended)</w:t>
      </w:r>
    </w:p>
    <w:p w14:paraId="2C934747" w14:textId="77777777" w:rsidR="00F859A5" w:rsidRPr="00763847" w:rsidRDefault="00F859A5" w:rsidP="00F859A5">
      <w:pPr>
        <w:numPr>
          <w:ilvl w:val="0"/>
          <w:numId w:val="27"/>
        </w:numPr>
      </w:pPr>
      <w:r w:rsidRPr="00763847">
        <w:t>Must include:</w:t>
      </w:r>
    </w:p>
    <w:p w14:paraId="29223DD9" w14:textId="77777777" w:rsidR="00F859A5" w:rsidRPr="00763847" w:rsidRDefault="00F859A5" w:rsidP="00F859A5">
      <w:pPr>
        <w:numPr>
          <w:ilvl w:val="1"/>
          <w:numId w:val="28"/>
        </w:numPr>
      </w:pPr>
      <w:r w:rsidRPr="00763847">
        <w:t>Explanation of selected systems</w:t>
      </w:r>
    </w:p>
    <w:p w14:paraId="21AB6A27" w14:textId="77777777" w:rsidR="00F859A5" w:rsidRPr="00763847" w:rsidRDefault="00F859A5" w:rsidP="00F859A5">
      <w:pPr>
        <w:numPr>
          <w:ilvl w:val="1"/>
          <w:numId w:val="29"/>
        </w:numPr>
      </w:pPr>
      <w:r w:rsidRPr="00763847">
        <w:t>Identified security weaknesses</w:t>
      </w:r>
    </w:p>
    <w:p w14:paraId="4814161C" w14:textId="77777777" w:rsidR="00F859A5" w:rsidRPr="00763847" w:rsidRDefault="00F859A5" w:rsidP="00F859A5">
      <w:pPr>
        <w:numPr>
          <w:ilvl w:val="1"/>
          <w:numId w:val="30"/>
        </w:numPr>
      </w:pPr>
      <w:r w:rsidRPr="00763847">
        <w:t>Proposed security improvements</w:t>
      </w:r>
    </w:p>
    <w:p w14:paraId="45A11600" w14:textId="77777777" w:rsidR="00F859A5" w:rsidRPr="00763847" w:rsidRDefault="00F859A5" w:rsidP="00F859A5">
      <w:pPr>
        <w:numPr>
          <w:ilvl w:val="1"/>
          <w:numId w:val="31"/>
        </w:numPr>
      </w:pPr>
      <w:r w:rsidRPr="00763847">
        <w:t>Comparison with more secure systems</w:t>
      </w:r>
    </w:p>
    <w:p w14:paraId="4FD5D212" w14:textId="77777777" w:rsidR="00F859A5" w:rsidRPr="00763847" w:rsidRDefault="00F859A5" w:rsidP="00F859A5">
      <w:pPr>
        <w:numPr>
          <w:ilvl w:val="0"/>
          <w:numId w:val="27"/>
        </w:numPr>
      </w:pPr>
      <w:r w:rsidRPr="00763847">
        <w:t>Voice explanation is mandatory</w:t>
      </w:r>
    </w:p>
    <w:p w14:paraId="58E8CEBC" w14:textId="77777777" w:rsidR="00F859A5" w:rsidRPr="00763847" w:rsidRDefault="00F859A5" w:rsidP="00F859A5">
      <w:pPr>
        <w:numPr>
          <w:ilvl w:val="0"/>
          <w:numId w:val="27"/>
        </w:numPr>
      </w:pPr>
      <w:r w:rsidRPr="00763847">
        <w:t>The analysis must be original and clearly explained</w:t>
      </w:r>
    </w:p>
    <w:p w14:paraId="7DE46AE7" w14:textId="77777777" w:rsidR="00F859A5" w:rsidRPr="002B511F" w:rsidRDefault="00F859A5" w:rsidP="002B511F"/>
    <w:sectPr w:rsidR="00F859A5" w:rsidRPr="002B51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203C4"/>
    <w:multiLevelType w:val="hybridMultilevel"/>
    <w:tmpl w:val="57445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D4DE9"/>
    <w:multiLevelType w:val="multilevel"/>
    <w:tmpl w:val="2F787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1C4D43"/>
    <w:multiLevelType w:val="multilevel"/>
    <w:tmpl w:val="6E3C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C79AE"/>
    <w:multiLevelType w:val="multilevel"/>
    <w:tmpl w:val="9D042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874043"/>
    <w:multiLevelType w:val="multilevel"/>
    <w:tmpl w:val="0710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090473"/>
    <w:multiLevelType w:val="multilevel"/>
    <w:tmpl w:val="D7EC3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192584"/>
    <w:multiLevelType w:val="multilevel"/>
    <w:tmpl w:val="C6AEB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683BCF"/>
    <w:multiLevelType w:val="multilevel"/>
    <w:tmpl w:val="52283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BD0D1A"/>
    <w:multiLevelType w:val="multilevel"/>
    <w:tmpl w:val="C0CC0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3361EB"/>
    <w:multiLevelType w:val="hybridMultilevel"/>
    <w:tmpl w:val="E89C5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4B5488"/>
    <w:multiLevelType w:val="multilevel"/>
    <w:tmpl w:val="6FB4D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A473DB"/>
    <w:multiLevelType w:val="hybridMultilevel"/>
    <w:tmpl w:val="15560B58"/>
    <w:lvl w:ilvl="0" w:tplc="15722A32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70DB6"/>
    <w:multiLevelType w:val="hybridMultilevel"/>
    <w:tmpl w:val="47E22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D35FA"/>
    <w:multiLevelType w:val="multilevel"/>
    <w:tmpl w:val="E3921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BA3144"/>
    <w:multiLevelType w:val="multilevel"/>
    <w:tmpl w:val="5EE03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DC7F5B"/>
    <w:multiLevelType w:val="multilevel"/>
    <w:tmpl w:val="4F6E8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2635C2"/>
    <w:multiLevelType w:val="hybridMultilevel"/>
    <w:tmpl w:val="17AEE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1657D"/>
    <w:multiLevelType w:val="multilevel"/>
    <w:tmpl w:val="7758F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244976"/>
    <w:multiLevelType w:val="multilevel"/>
    <w:tmpl w:val="098CA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A76991"/>
    <w:multiLevelType w:val="hybridMultilevel"/>
    <w:tmpl w:val="5B949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6E0DA5"/>
    <w:multiLevelType w:val="multilevel"/>
    <w:tmpl w:val="5E60E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C7446D"/>
    <w:multiLevelType w:val="multilevel"/>
    <w:tmpl w:val="BDCE0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A45046"/>
    <w:multiLevelType w:val="multilevel"/>
    <w:tmpl w:val="8FC62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800C80"/>
    <w:multiLevelType w:val="multilevel"/>
    <w:tmpl w:val="7200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7697F05"/>
    <w:multiLevelType w:val="multilevel"/>
    <w:tmpl w:val="91366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1D26EF"/>
    <w:multiLevelType w:val="hybridMultilevel"/>
    <w:tmpl w:val="5E8C8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20721F"/>
    <w:multiLevelType w:val="hybridMultilevel"/>
    <w:tmpl w:val="CDFE2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266C3D"/>
    <w:multiLevelType w:val="multilevel"/>
    <w:tmpl w:val="8256B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3D512A"/>
    <w:multiLevelType w:val="multilevel"/>
    <w:tmpl w:val="EA127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E30A70"/>
    <w:multiLevelType w:val="hybridMultilevel"/>
    <w:tmpl w:val="C5726270"/>
    <w:lvl w:ilvl="0" w:tplc="15722A32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4C5484"/>
    <w:multiLevelType w:val="multilevel"/>
    <w:tmpl w:val="0492A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1401315">
    <w:abstractNumId w:val="16"/>
  </w:num>
  <w:num w:numId="2" w16cid:durableId="1728721459">
    <w:abstractNumId w:val="11"/>
  </w:num>
  <w:num w:numId="3" w16cid:durableId="993875724">
    <w:abstractNumId w:val="12"/>
  </w:num>
  <w:num w:numId="4" w16cid:durableId="202062620">
    <w:abstractNumId w:val="29"/>
  </w:num>
  <w:num w:numId="5" w16cid:durableId="1353802918">
    <w:abstractNumId w:val="25"/>
  </w:num>
  <w:num w:numId="6" w16cid:durableId="2124379160">
    <w:abstractNumId w:val="0"/>
  </w:num>
  <w:num w:numId="7" w16cid:durableId="109057444">
    <w:abstractNumId w:val="26"/>
  </w:num>
  <w:num w:numId="8" w16cid:durableId="1382092928">
    <w:abstractNumId w:val="9"/>
  </w:num>
  <w:num w:numId="9" w16cid:durableId="1227035343">
    <w:abstractNumId w:val="19"/>
  </w:num>
  <w:num w:numId="10" w16cid:durableId="1629698969">
    <w:abstractNumId w:val="21"/>
  </w:num>
  <w:num w:numId="11" w16cid:durableId="762533293">
    <w:abstractNumId w:val="14"/>
  </w:num>
  <w:num w:numId="12" w16cid:durableId="1568415806">
    <w:abstractNumId w:val="4"/>
  </w:num>
  <w:num w:numId="13" w16cid:durableId="873350798">
    <w:abstractNumId w:val="8"/>
  </w:num>
  <w:num w:numId="14" w16cid:durableId="790974216">
    <w:abstractNumId w:val="24"/>
  </w:num>
  <w:num w:numId="15" w16cid:durableId="2068651694">
    <w:abstractNumId w:val="2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6" w16cid:durableId="717122777">
    <w:abstractNumId w:val="2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7" w16cid:durableId="1656756543">
    <w:abstractNumId w:val="2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8" w16cid:durableId="1652752529">
    <w:abstractNumId w:val="3"/>
  </w:num>
  <w:num w:numId="19" w16cid:durableId="56435539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0" w16cid:durableId="470634096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1" w16cid:durableId="96292226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2" w16cid:durableId="1006177657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3" w16cid:durableId="1530222977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4" w16cid:durableId="287049549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5" w16cid:durableId="536890310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6" w16cid:durableId="976957091">
    <w:abstractNumId w:val="6"/>
  </w:num>
  <w:num w:numId="27" w16cid:durableId="1932617407">
    <w:abstractNumId w:val="22"/>
  </w:num>
  <w:num w:numId="28" w16cid:durableId="955217485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9" w16cid:durableId="2051802415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0" w16cid:durableId="139080461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1" w16cid:durableId="1517383863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2" w16cid:durableId="489445706">
    <w:abstractNumId w:val="10"/>
  </w:num>
  <w:num w:numId="33" w16cid:durableId="1396583457">
    <w:abstractNumId w:val="13"/>
  </w:num>
  <w:num w:numId="34" w16cid:durableId="35593598">
    <w:abstractNumId w:val="15"/>
  </w:num>
  <w:num w:numId="35" w16cid:durableId="405038316">
    <w:abstractNumId w:val="7"/>
  </w:num>
  <w:num w:numId="36" w16cid:durableId="1868636009">
    <w:abstractNumId w:val="20"/>
  </w:num>
  <w:num w:numId="37" w16cid:durableId="1488546706">
    <w:abstractNumId w:val="18"/>
  </w:num>
  <w:num w:numId="38" w16cid:durableId="773937209">
    <w:abstractNumId w:val="2"/>
  </w:num>
  <w:num w:numId="39" w16cid:durableId="245042492">
    <w:abstractNumId w:val="17"/>
  </w:num>
  <w:num w:numId="40" w16cid:durableId="1854883056">
    <w:abstractNumId w:val="23"/>
  </w:num>
  <w:num w:numId="41" w16cid:durableId="866605564">
    <w:abstractNumId w:val="30"/>
  </w:num>
  <w:num w:numId="42" w16cid:durableId="1095591315">
    <w:abstractNumId w:val="28"/>
  </w:num>
  <w:num w:numId="43" w16cid:durableId="1977953635">
    <w:abstractNumId w:val="5"/>
  </w:num>
  <w:num w:numId="44" w16cid:durableId="1734353841">
    <w:abstractNumId w:val="27"/>
  </w:num>
  <w:num w:numId="45" w16cid:durableId="793135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7EE"/>
    <w:rsid w:val="00046942"/>
    <w:rsid w:val="00097475"/>
    <w:rsid w:val="000E53AA"/>
    <w:rsid w:val="00187FB2"/>
    <w:rsid w:val="001F7F51"/>
    <w:rsid w:val="00205B51"/>
    <w:rsid w:val="002B511F"/>
    <w:rsid w:val="003304A8"/>
    <w:rsid w:val="003F0A09"/>
    <w:rsid w:val="004B5B85"/>
    <w:rsid w:val="0055116E"/>
    <w:rsid w:val="005827EE"/>
    <w:rsid w:val="005B3229"/>
    <w:rsid w:val="00602D5D"/>
    <w:rsid w:val="006F0133"/>
    <w:rsid w:val="00763847"/>
    <w:rsid w:val="007B5F47"/>
    <w:rsid w:val="007C607D"/>
    <w:rsid w:val="007E47C7"/>
    <w:rsid w:val="00826323"/>
    <w:rsid w:val="00847785"/>
    <w:rsid w:val="008B2B26"/>
    <w:rsid w:val="00912CA6"/>
    <w:rsid w:val="009C0DAF"/>
    <w:rsid w:val="009E6383"/>
    <w:rsid w:val="00A075C5"/>
    <w:rsid w:val="00AD265F"/>
    <w:rsid w:val="00B1725D"/>
    <w:rsid w:val="00C31CAB"/>
    <w:rsid w:val="00D55F01"/>
    <w:rsid w:val="00EA5EE6"/>
    <w:rsid w:val="00F35284"/>
    <w:rsid w:val="00F81C03"/>
    <w:rsid w:val="00F8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CE162"/>
  <w15:chartTrackingRefBased/>
  <w15:docId w15:val="{80DFB7C5-1764-4887-A700-D7FA7091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36"/>
        <w:lang w:val="en-US" w:eastAsia="en-US" w:bidi="km-K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7C7"/>
  </w:style>
  <w:style w:type="paragraph" w:styleId="Heading1">
    <w:name w:val="heading 1"/>
    <w:basedOn w:val="Normal"/>
    <w:next w:val="Normal"/>
    <w:link w:val="Heading1Char"/>
    <w:uiPriority w:val="9"/>
    <w:qFormat/>
    <w:rsid w:val="005827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6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27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5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27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27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7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7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7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7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7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7EE"/>
    <w:rPr>
      <w:rFonts w:asciiTheme="majorHAnsi" w:eastAsiaTheme="majorEastAsia" w:hAnsiTheme="majorHAnsi" w:cstheme="majorBidi"/>
      <w:color w:val="2F5496" w:themeColor="accent1" w:themeShade="BF"/>
      <w:sz w:val="40"/>
      <w:szCs w:val="6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27EE"/>
    <w:rPr>
      <w:rFonts w:asciiTheme="majorHAnsi" w:eastAsiaTheme="majorEastAsia" w:hAnsiTheme="majorHAnsi" w:cstheme="majorBidi"/>
      <w:color w:val="2F5496" w:themeColor="accent1" w:themeShade="BF"/>
      <w:sz w:val="3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27EE"/>
    <w:rPr>
      <w:rFonts w:eastAsiaTheme="majorEastAsia" w:cstheme="majorBidi"/>
      <w:color w:val="2F5496" w:themeColor="accent1" w:themeShade="BF"/>
      <w:sz w:val="28"/>
      <w:szCs w:val="4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7E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7E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7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7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7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7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7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91"/>
    </w:rPr>
  </w:style>
  <w:style w:type="character" w:customStyle="1" w:styleId="TitleChar">
    <w:name w:val="Title Char"/>
    <w:basedOn w:val="DefaultParagraphFont"/>
    <w:link w:val="Title"/>
    <w:uiPriority w:val="10"/>
    <w:rsid w:val="005827EE"/>
    <w:rPr>
      <w:rFonts w:asciiTheme="majorHAnsi" w:eastAsiaTheme="majorEastAsia" w:hAnsiTheme="majorHAnsi" w:cstheme="majorBidi"/>
      <w:spacing w:val="-10"/>
      <w:kern w:val="28"/>
      <w:sz w:val="56"/>
      <w:szCs w:val="9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7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45"/>
    </w:rPr>
  </w:style>
  <w:style w:type="character" w:customStyle="1" w:styleId="SubtitleChar">
    <w:name w:val="Subtitle Char"/>
    <w:basedOn w:val="DefaultParagraphFont"/>
    <w:link w:val="Subtitle"/>
    <w:uiPriority w:val="11"/>
    <w:rsid w:val="005827EE"/>
    <w:rPr>
      <w:rFonts w:eastAsiaTheme="majorEastAsia" w:cstheme="majorBidi"/>
      <w:color w:val="595959" w:themeColor="text1" w:themeTint="A6"/>
      <w:spacing w:val="15"/>
      <w:sz w:val="28"/>
      <w:szCs w:val="45"/>
    </w:rPr>
  </w:style>
  <w:style w:type="paragraph" w:styleId="Quote">
    <w:name w:val="Quote"/>
    <w:basedOn w:val="Normal"/>
    <w:next w:val="Normal"/>
    <w:link w:val="QuoteChar"/>
    <w:uiPriority w:val="29"/>
    <w:qFormat/>
    <w:rsid w:val="005827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7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7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7E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7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7E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7E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467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 Mony_FDC00216</dc:creator>
  <cp:keywords/>
  <dc:description/>
  <cp:lastModifiedBy>Ho Mony_FDC00216</cp:lastModifiedBy>
  <cp:revision>28</cp:revision>
  <dcterms:created xsi:type="dcterms:W3CDTF">2026-01-20T04:52:00Z</dcterms:created>
  <dcterms:modified xsi:type="dcterms:W3CDTF">2026-01-20T09:11:00Z</dcterms:modified>
</cp:coreProperties>
</file>